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20" w:rsidRPr="002B6B20" w:rsidRDefault="002B6B20" w:rsidP="002B6B20">
      <w:pPr>
        <w:jc w:val="center"/>
        <w:rPr>
          <w:noProof/>
          <w:szCs w:val="20"/>
        </w:rPr>
      </w:pPr>
      <w:r w:rsidRPr="002B6B20">
        <w:rPr>
          <w:noProof/>
          <w:szCs w:val="20"/>
        </w:rPr>
        <w:drawing>
          <wp:inline distT="0" distB="0" distL="0" distR="0" wp14:anchorId="036E741E" wp14:editId="3F695B2C">
            <wp:extent cx="647700" cy="885825"/>
            <wp:effectExtent l="0" t="0" r="0" b="952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20" w:rsidRPr="002B6B20" w:rsidRDefault="002B6B20" w:rsidP="002B6B20">
      <w:pPr>
        <w:jc w:val="center"/>
        <w:rPr>
          <w:noProof/>
          <w:sz w:val="20"/>
          <w:szCs w:val="20"/>
        </w:rPr>
      </w:pPr>
      <w:r w:rsidRPr="002B6B20">
        <w:rPr>
          <w:noProof/>
          <w:szCs w:val="20"/>
        </w:rPr>
        <w:tab/>
      </w:r>
      <w:r w:rsidRPr="002B6B20">
        <w:rPr>
          <w:noProof/>
          <w:szCs w:val="20"/>
        </w:rPr>
        <w:tab/>
      </w:r>
      <w:r w:rsidRPr="002B6B20">
        <w:rPr>
          <w:noProof/>
          <w:szCs w:val="20"/>
        </w:rPr>
        <w:tab/>
      </w:r>
      <w:r w:rsidRPr="002B6B20">
        <w:rPr>
          <w:noProof/>
          <w:szCs w:val="20"/>
        </w:rPr>
        <w:tab/>
      </w:r>
      <w:r w:rsidRPr="002B6B20">
        <w:rPr>
          <w:noProof/>
          <w:szCs w:val="20"/>
        </w:rPr>
        <w:tab/>
      </w:r>
      <w:r w:rsidRPr="002B6B20">
        <w:rPr>
          <w:noProof/>
          <w:szCs w:val="20"/>
        </w:rPr>
        <w:tab/>
      </w:r>
      <w:r w:rsidRPr="002B6B20">
        <w:rPr>
          <w:noProof/>
          <w:szCs w:val="20"/>
        </w:rPr>
        <w:tab/>
      </w:r>
      <w:r w:rsidRPr="002B6B20">
        <w:rPr>
          <w:noProof/>
          <w:szCs w:val="20"/>
        </w:rPr>
        <w:tab/>
      </w:r>
      <w:r w:rsidRPr="002B6B20">
        <w:rPr>
          <w:noProof/>
          <w:szCs w:val="20"/>
        </w:rPr>
        <w:tab/>
      </w:r>
      <w:r w:rsidRPr="002B6B20">
        <w:rPr>
          <w:noProof/>
          <w:szCs w:val="20"/>
        </w:rPr>
        <w:tab/>
      </w:r>
      <w:r w:rsidRPr="002B6B20">
        <w:rPr>
          <w:noProof/>
          <w:szCs w:val="20"/>
        </w:rPr>
        <w:tab/>
      </w:r>
    </w:p>
    <w:p w:rsidR="002B6B20" w:rsidRPr="002B6B20" w:rsidRDefault="002B6B20" w:rsidP="002B6B20">
      <w:pPr>
        <w:keepNext/>
        <w:jc w:val="center"/>
        <w:outlineLvl w:val="1"/>
        <w:rPr>
          <w:b/>
          <w:sz w:val="22"/>
          <w:szCs w:val="22"/>
        </w:rPr>
      </w:pPr>
      <w:r w:rsidRPr="002B6B20">
        <w:rPr>
          <w:b/>
          <w:sz w:val="22"/>
          <w:szCs w:val="22"/>
        </w:rPr>
        <w:t>СЕЛЬСКОЕ ПОСЕЛЕНИЕ СОСНОВКА</w:t>
      </w:r>
    </w:p>
    <w:p w:rsidR="002B6B20" w:rsidRPr="002B6B20" w:rsidRDefault="002B6B20" w:rsidP="002B6B20">
      <w:pPr>
        <w:keepNext/>
        <w:jc w:val="center"/>
        <w:outlineLvl w:val="1"/>
        <w:rPr>
          <w:b/>
          <w:sz w:val="22"/>
          <w:szCs w:val="22"/>
        </w:rPr>
      </w:pPr>
      <w:r w:rsidRPr="002B6B20">
        <w:rPr>
          <w:b/>
          <w:sz w:val="22"/>
          <w:szCs w:val="22"/>
        </w:rPr>
        <w:t>БЕЛОЯРСКИЙ РАЙОН</w:t>
      </w:r>
    </w:p>
    <w:p w:rsidR="002B6B20" w:rsidRPr="002B6B20" w:rsidRDefault="002B6B20" w:rsidP="002B6B20">
      <w:pPr>
        <w:keepNext/>
        <w:jc w:val="center"/>
        <w:outlineLvl w:val="2"/>
        <w:rPr>
          <w:b/>
          <w:sz w:val="20"/>
          <w:szCs w:val="20"/>
        </w:rPr>
      </w:pPr>
      <w:r w:rsidRPr="002B6B20">
        <w:rPr>
          <w:b/>
          <w:sz w:val="20"/>
          <w:szCs w:val="20"/>
        </w:rPr>
        <w:t>ХАНТЫ-МАНСИЙСКИЙ АВТОНОМНЫЙ ОКРУГ - ЮГРА</w:t>
      </w:r>
    </w:p>
    <w:p w:rsidR="002B6B20" w:rsidRPr="002B6B20" w:rsidRDefault="002B6B20" w:rsidP="002B6B20">
      <w:pPr>
        <w:jc w:val="center"/>
        <w:rPr>
          <w:b/>
        </w:rPr>
      </w:pPr>
    </w:p>
    <w:p w:rsidR="002B6B20" w:rsidRPr="002B6B20" w:rsidRDefault="002B6B20" w:rsidP="002B6B20">
      <w:pPr>
        <w:jc w:val="center"/>
        <w:rPr>
          <w:b/>
        </w:rPr>
      </w:pPr>
      <w:r w:rsidRPr="002B6B20">
        <w:rPr>
          <w:b/>
        </w:rPr>
        <w:t xml:space="preserve">                                           </w:t>
      </w:r>
    </w:p>
    <w:p w:rsidR="002B6B20" w:rsidRPr="002B6B20" w:rsidRDefault="002B6B20" w:rsidP="002B6B20">
      <w:pPr>
        <w:keepNext/>
        <w:jc w:val="center"/>
        <w:outlineLvl w:val="0"/>
        <w:rPr>
          <w:b/>
          <w:sz w:val="32"/>
          <w:szCs w:val="20"/>
        </w:rPr>
      </w:pPr>
      <w:r w:rsidRPr="002B6B20">
        <w:rPr>
          <w:b/>
          <w:sz w:val="32"/>
          <w:szCs w:val="20"/>
        </w:rPr>
        <w:t xml:space="preserve">СОВЕТ ДЕПУТАТОВ </w:t>
      </w:r>
    </w:p>
    <w:p w:rsidR="002B6B20" w:rsidRPr="002B6B20" w:rsidRDefault="002B6B20" w:rsidP="002B6B20">
      <w:pPr>
        <w:jc w:val="center"/>
        <w:rPr>
          <w:b/>
        </w:rPr>
      </w:pPr>
    </w:p>
    <w:p w:rsidR="002B6B20" w:rsidRPr="002B6B20" w:rsidRDefault="002B6B20" w:rsidP="002B6B20">
      <w:pPr>
        <w:jc w:val="right"/>
        <w:rPr>
          <w:b/>
        </w:rPr>
      </w:pPr>
    </w:p>
    <w:p w:rsidR="002B6B20" w:rsidRPr="002B6B20" w:rsidRDefault="002B6B20" w:rsidP="002B6B20">
      <w:pPr>
        <w:keepNext/>
        <w:jc w:val="center"/>
        <w:outlineLvl w:val="0"/>
        <w:rPr>
          <w:b/>
          <w:sz w:val="28"/>
          <w:szCs w:val="20"/>
        </w:rPr>
      </w:pPr>
      <w:r w:rsidRPr="002B6B20">
        <w:rPr>
          <w:b/>
          <w:sz w:val="28"/>
          <w:szCs w:val="20"/>
        </w:rPr>
        <w:t>РЕШЕНИЕ</w:t>
      </w:r>
    </w:p>
    <w:p w:rsidR="002B6B20" w:rsidRDefault="002B6B20" w:rsidP="002B6B20">
      <w:pPr>
        <w:jc w:val="both"/>
      </w:pPr>
      <w:r w:rsidRPr="002B6B20">
        <w:rPr>
          <w:szCs w:val="20"/>
        </w:rPr>
        <w:t xml:space="preserve">                       </w:t>
      </w:r>
      <w:r w:rsidRPr="002B6B20">
        <w:t xml:space="preserve">                                  </w:t>
      </w:r>
      <w:r>
        <w:t xml:space="preserve">                       </w:t>
      </w:r>
    </w:p>
    <w:p w:rsidR="002B6B20" w:rsidRDefault="002B6B20" w:rsidP="002B6B20">
      <w:pPr>
        <w:jc w:val="both"/>
      </w:pPr>
    </w:p>
    <w:p w:rsidR="00151CF5" w:rsidRPr="00151CF5" w:rsidRDefault="00151CF5" w:rsidP="002B6B20">
      <w:pPr>
        <w:jc w:val="both"/>
      </w:pPr>
      <w:r w:rsidRPr="00151CF5">
        <w:t xml:space="preserve">от </w:t>
      </w:r>
      <w:r w:rsidR="008E3554">
        <w:t xml:space="preserve">18 января </w:t>
      </w:r>
      <w:r w:rsidRPr="00151CF5">
        <w:t>202</w:t>
      </w:r>
      <w:r w:rsidR="00F473DE">
        <w:t>1</w:t>
      </w:r>
      <w:r w:rsidRPr="00151CF5">
        <w:t xml:space="preserve"> года                                                       </w:t>
      </w:r>
      <w:r w:rsidR="006213FA">
        <w:t xml:space="preserve">            </w:t>
      </w:r>
      <w:r w:rsidR="0019751C">
        <w:t xml:space="preserve">                 </w:t>
      </w:r>
      <w:r w:rsidRPr="00151CF5">
        <w:t xml:space="preserve">       </w:t>
      </w:r>
      <w:r w:rsidR="008E3554">
        <w:t xml:space="preserve">                  </w:t>
      </w:r>
      <w:bookmarkStart w:id="0" w:name="_GoBack"/>
      <w:bookmarkEnd w:id="0"/>
      <w:r w:rsidRPr="00151CF5">
        <w:t xml:space="preserve"> № </w:t>
      </w:r>
      <w:r w:rsidR="008E3554">
        <w:t>2</w:t>
      </w:r>
    </w:p>
    <w:p w:rsidR="00151CF5" w:rsidRPr="002B6B20" w:rsidRDefault="00151CF5" w:rsidP="002B6B20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2B6B20" w:rsidRDefault="002B6B20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B6B20" w:rsidRDefault="00151CF5" w:rsidP="002B6B2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19751C">
        <w:rPr>
          <w:b/>
        </w:rPr>
        <w:t xml:space="preserve">приложение к решению Совета депутатов </w:t>
      </w:r>
    </w:p>
    <w:p w:rsidR="00151CF5" w:rsidRDefault="00A313BE" w:rsidP="002B6B2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сельского</w:t>
      </w:r>
      <w:r w:rsidR="00200D1C">
        <w:rPr>
          <w:b/>
        </w:rPr>
        <w:t xml:space="preserve"> поселения </w:t>
      </w:r>
      <w:r w:rsidR="002B6B20">
        <w:rPr>
          <w:b/>
        </w:rPr>
        <w:t>Сосновка</w:t>
      </w:r>
      <w:r w:rsidR="00200D1C">
        <w:rPr>
          <w:b/>
        </w:rPr>
        <w:t xml:space="preserve"> от </w:t>
      </w:r>
      <w:r w:rsidR="002B6B20">
        <w:rPr>
          <w:b/>
        </w:rPr>
        <w:t>30 сентября 2020 года № 36</w:t>
      </w:r>
    </w:p>
    <w:p w:rsidR="002B6B20" w:rsidRDefault="002B6B20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B6B20" w:rsidRDefault="002B6B20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9751C" w:rsidRDefault="0019751C" w:rsidP="0019751C">
      <w:pPr>
        <w:ind w:firstLine="708"/>
        <w:jc w:val="both"/>
      </w:pPr>
    </w:p>
    <w:p w:rsidR="00B634C4" w:rsidRPr="00DE11BC" w:rsidRDefault="00B634C4" w:rsidP="00B634C4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10" w:history="1">
        <w:r w:rsidRPr="00DE11BC">
          <w:t>статьей</w:t>
        </w:r>
        <w:r>
          <w:t xml:space="preserve"> 31</w:t>
        </w:r>
        <w:r w:rsidRPr="00DE11BC">
          <w:t xml:space="preserve"> </w:t>
        </w:r>
      </w:hyperlink>
      <w:r w:rsidRPr="00DE11BC">
        <w:t xml:space="preserve">Федерального закона от 6 октября 2003 года </w:t>
      </w:r>
      <w:r w:rsidR="002B6B20">
        <w:t xml:space="preserve">                     </w:t>
      </w:r>
      <w:r w:rsidRPr="00DE11BC">
        <w:t xml:space="preserve">№ 131-ФЗ «Об общих принципах организации местного самоуправления </w:t>
      </w:r>
      <w:proofErr w:type="gramStart"/>
      <w:r w:rsidRPr="00DE11BC">
        <w:t>в</w:t>
      </w:r>
      <w:proofErr w:type="gramEnd"/>
      <w:r w:rsidRPr="00DE11BC">
        <w:t xml:space="preserve"> Российской Федерации»</w:t>
      </w:r>
      <w:r>
        <w:t xml:space="preserve">, статьей </w:t>
      </w:r>
      <w:r w:rsidR="002B6B20" w:rsidRPr="00C264FE">
        <w:t>12 устава</w:t>
      </w:r>
      <w:r w:rsidR="002B6B20" w:rsidRPr="005513FA">
        <w:t xml:space="preserve"> </w:t>
      </w:r>
      <w:r w:rsidR="002B6B20">
        <w:t>сельского</w:t>
      </w:r>
      <w:r w:rsidR="002B6B20" w:rsidRPr="005513FA">
        <w:t xml:space="preserve"> поселения </w:t>
      </w:r>
      <w:r w:rsidR="002B6B20">
        <w:t xml:space="preserve">Сосновка                                             </w:t>
      </w:r>
      <w:r>
        <w:t xml:space="preserve">Совет депутатов </w:t>
      </w:r>
      <w:r w:rsidR="002B6B20" w:rsidRPr="002B6B20">
        <w:t>сельского поселения Сосновка</w:t>
      </w:r>
      <w:r w:rsidR="002B6B20">
        <w:t xml:space="preserve"> </w:t>
      </w:r>
      <w:r w:rsidRPr="00DE11BC">
        <w:rPr>
          <w:bCs/>
        </w:rPr>
        <w:t xml:space="preserve"> </w:t>
      </w:r>
      <w:proofErr w:type="gramStart"/>
      <w:r w:rsidRPr="00490517">
        <w:rPr>
          <w:b/>
          <w:bCs/>
        </w:rPr>
        <w:t>р</w:t>
      </w:r>
      <w:proofErr w:type="gramEnd"/>
      <w:r w:rsidRPr="00DE11BC">
        <w:rPr>
          <w:b/>
          <w:bCs/>
        </w:rPr>
        <w:t xml:space="preserve"> е ш и л :</w:t>
      </w:r>
    </w:p>
    <w:p w:rsidR="00B634C4" w:rsidRDefault="00B634C4" w:rsidP="00B63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11B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приложение «</w:t>
      </w:r>
      <w:r w:rsidR="002B6B20" w:rsidRPr="00C264FE">
        <w:rPr>
          <w:rFonts w:ascii="Times New Roman" w:hAnsi="Times New Roman" w:cs="Times New Roman"/>
          <w:sz w:val="24"/>
          <w:szCs w:val="24"/>
        </w:rPr>
        <w:t xml:space="preserve">Порядок назначения и проведения опроса граждан сельском </w:t>
      </w:r>
      <w:proofErr w:type="gramStart"/>
      <w:r w:rsidR="002B6B20" w:rsidRPr="00C264FE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2B6B20" w:rsidRPr="00C264FE">
        <w:rPr>
          <w:rFonts w:ascii="Times New Roman" w:hAnsi="Times New Roman" w:cs="Times New Roman"/>
          <w:sz w:val="24"/>
          <w:szCs w:val="24"/>
        </w:rPr>
        <w:t xml:space="preserve"> Сосновка</w:t>
      </w:r>
      <w:r>
        <w:rPr>
          <w:rFonts w:ascii="Times New Roman" w:hAnsi="Times New Roman" w:cs="Times New Roman"/>
          <w:sz w:val="24"/>
          <w:szCs w:val="24"/>
        </w:rPr>
        <w:t xml:space="preserve">» к решению Совета депутатов </w:t>
      </w:r>
      <w:r w:rsidR="002B6B20">
        <w:rPr>
          <w:rFonts w:ascii="Times New Roman" w:hAnsi="Times New Roman" w:cs="Times New Roman"/>
          <w:sz w:val="24"/>
          <w:szCs w:val="24"/>
        </w:rPr>
        <w:t>сельского</w:t>
      </w:r>
      <w:r w:rsidR="002B6B20" w:rsidRPr="005513F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B6B20">
        <w:rPr>
          <w:rFonts w:ascii="Times New Roman" w:hAnsi="Times New Roman" w:cs="Times New Roman"/>
          <w:sz w:val="24"/>
          <w:szCs w:val="24"/>
        </w:rPr>
        <w:t>Сосновка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B20" w:rsidRPr="002B6B20">
        <w:rPr>
          <w:rFonts w:ascii="Times New Roman" w:hAnsi="Times New Roman" w:cs="Times New Roman"/>
          <w:sz w:val="24"/>
          <w:szCs w:val="24"/>
        </w:rPr>
        <w:t>от 30 сентября 2020 года № 36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B6B20" w:rsidRPr="002B6B20">
        <w:rPr>
          <w:rFonts w:ascii="Times New Roman" w:hAnsi="Times New Roman" w:cs="Times New Roman"/>
          <w:sz w:val="24"/>
          <w:szCs w:val="24"/>
        </w:rPr>
        <w:t>Об утверждении Порядка назначения и проведения опроса граждан в сельском поселении Сосновка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пункт 1.3 раздела 1 дополнить предложением вторым следующего содержания:    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опросе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в разделе 2: 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2.1 дополнить подпунктом 2.1.3 следующего содержания: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«2.1.3)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пункт 2.2 дополнить абзацем вторым следующего содержания: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«Совет поселения оформляет соответствующее решение о выдвижении инициативы о назначении опроса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абзац первый пункта 2.3 изложить в следующей редакции: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«2.3. Ходатайства Главы поселения, органов государственной власти Ханты-Мансийского автономного округа – Югры</w:t>
      </w:r>
      <w:r w:rsidR="00201071">
        <w:rPr>
          <w:rFonts w:ascii="Times New Roman" w:hAnsi="Times New Roman" w:cs="Times New Roman"/>
          <w:sz w:val="24"/>
          <w:szCs w:val="24"/>
        </w:rPr>
        <w:t>, жителей поселения</w:t>
      </w:r>
      <w:r>
        <w:rPr>
          <w:rFonts w:ascii="Times New Roman" w:hAnsi="Times New Roman" w:cs="Times New Roman"/>
          <w:sz w:val="24"/>
          <w:szCs w:val="24"/>
        </w:rPr>
        <w:t xml:space="preserve"> и решение Совета поселения о выдвижении инициативы о назначении опроса должны содержать формулировку вопроса (вопросов), предлагаемого (предлагаемых) при проведении опроса, и наименование территории, на которой предлагается проведение опроса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D096D" w:rsidRDefault="00BD096D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абзац первый пункта 2.4 дополнить предложением вторым следующего содержания: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«Для проведения опроса может использоваться официальный сайт органов местного самоуправления </w:t>
      </w:r>
      <w:r w:rsidR="002B6B20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д) пункт 2.4 дополнить подпунктом 2.4.7 следующего содержания: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«2.4.7. порядок идентификации участников опроса в случае проведения опроса                    с использованием официального сайта органов местного самоуправления </w:t>
      </w:r>
      <w:r w:rsidR="000D22C4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 w:rsidR="0089380D"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634C4" w:rsidRDefault="00B634C4" w:rsidP="00B63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подпункт 4.1.1 пункта 4.1 раздела 4 после слов «Главы поселения» дополнить словами «или жителей поселения».</w:t>
      </w:r>
    </w:p>
    <w:p w:rsidR="00B634C4" w:rsidRPr="00DC665A" w:rsidRDefault="00B634C4" w:rsidP="00B634C4">
      <w:pPr>
        <w:autoSpaceDE w:val="0"/>
        <w:autoSpaceDN w:val="0"/>
        <w:adjustRightInd w:val="0"/>
        <w:ind w:firstLine="708"/>
        <w:jc w:val="both"/>
      </w:pPr>
      <w:r w:rsidRPr="00DC665A">
        <w:t xml:space="preserve">2. Опубликовать настоящее решение в бюллетене «Официальный вестник </w:t>
      </w:r>
      <w:r w:rsidR="000D22C4">
        <w:t>сельского поселения Сосновка</w:t>
      </w:r>
      <w:r w:rsidRPr="00DC665A">
        <w:t>».</w:t>
      </w:r>
    </w:p>
    <w:p w:rsidR="00BD096D" w:rsidRPr="003170D0" w:rsidRDefault="00B634C4" w:rsidP="00BD096D">
      <w:pPr>
        <w:ind w:firstLine="708"/>
        <w:jc w:val="both"/>
      </w:pPr>
      <w:r w:rsidRPr="00DC665A">
        <w:t xml:space="preserve">3. Настоящее решение вступает в силу </w:t>
      </w:r>
      <w:r>
        <w:t xml:space="preserve"> после его официального опубликования</w:t>
      </w:r>
      <w:r w:rsidR="00BD096D">
        <w:t xml:space="preserve"> и</w:t>
      </w:r>
      <w:r w:rsidR="00BD096D" w:rsidRPr="00BD096D">
        <w:t xml:space="preserve"> </w:t>
      </w:r>
      <w:r w:rsidR="00BD096D" w:rsidRPr="003170D0">
        <w:t>распространя</w:t>
      </w:r>
      <w:r w:rsidR="00BD096D">
        <w:t>е</w:t>
      </w:r>
      <w:r w:rsidR="00BD096D" w:rsidRPr="003170D0">
        <w:t>тся на правоотношения, возникшие с 1 января 2021 года.</w:t>
      </w:r>
    </w:p>
    <w:p w:rsidR="00B634C4" w:rsidRDefault="00B634C4" w:rsidP="00BD096D">
      <w:pPr>
        <w:autoSpaceDE w:val="0"/>
        <w:autoSpaceDN w:val="0"/>
        <w:adjustRightInd w:val="0"/>
        <w:ind w:firstLine="708"/>
        <w:jc w:val="both"/>
      </w:pPr>
    </w:p>
    <w:p w:rsidR="00432BE6" w:rsidRDefault="00432BE6" w:rsidP="00432BE6">
      <w:pPr>
        <w:autoSpaceDE w:val="0"/>
        <w:autoSpaceDN w:val="0"/>
        <w:adjustRightInd w:val="0"/>
        <w:jc w:val="both"/>
      </w:pPr>
    </w:p>
    <w:p w:rsidR="00432BE6" w:rsidRDefault="00432BE6" w:rsidP="00432BE6">
      <w:pPr>
        <w:autoSpaceDE w:val="0"/>
        <w:autoSpaceDN w:val="0"/>
        <w:adjustRightInd w:val="0"/>
        <w:jc w:val="both"/>
      </w:pPr>
    </w:p>
    <w:p w:rsidR="003835B4" w:rsidRPr="006D3C3A" w:rsidRDefault="003835B4" w:rsidP="00B634C4">
      <w:r w:rsidRPr="006D3C3A">
        <w:t xml:space="preserve">Глава </w:t>
      </w:r>
      <w:r w:rsidR="00A313BE">
        <w:t>сельского</w:t>
      </w:r>
      <w:r w:rsidRPr="006D3C3A">
        <w:t xml:space="preserve"> поселения </w:t>
      </w:r>
      <w:r w:rsidR="000D22C4">
        <w:t>Сосновка</w:t>
      </w:r>
      <w:r w:rsidR="00A313BE">
        <w:tab/>
      </w:r>
      <w:r w:rsidR="00A313BE">
        <w:tab/>
      </w:r>
      <w:r w:rsidR="00A313BE">
        <w:tab/>
      </w:r>
      <w:r w:rsidR="00A313BE">
        <w:tab/>
      </w:r>
      <w:r w:rsidR="00A313BE">
        <w:tab/>
      </w:r>
      <w:r w:rsidR="000D22C4">
        <w:t xml:space="preserve">            С.И. Толдонов</w:t>
      </w:r>
      <w:r w:rsidRPr="006D3C3A">
        <w:t xml:space="preserve"> </w:t>
      </w:r>
    </w:p>
    <w:p w:rsidR="006F5660" w:rsidRDefault="006645B7" w:rsidP="003835B4">
      <w:pPr>
        <w:autoSpaceDE w:val="0"/>
        <w:autoSpaceDN w:val="0"/>
        <w:adjustRightInd w:val="0"/>
        <w:ind w:firstLine="540"/>
        <w:jc w:val="both"/>
        <w:outlineLvl w:val="0"/>
      </w:pPr>
    </w:p>
    <w:sectPr w:rsidR="006F5660" w:rsidSect="00BD096D">
      <w:headerReference w:type="default" r:id="rId11"/>
      <w:pgSz w:w="11905" w:h="16837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B7" w:rsidRDefault="006645B7" w:rsidP="00A412C9">
      <w:r>
        <w:separator/>
      </w:r>
    </w:p>
  </w:endnote>
  <w:endnote w:type="continuationSeparator" w:id="0">
    <w:p w:rsidR="006645B7" w:rsidRDefault="006645B7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B7" w:rsidRDefault="006645B7" w:rsidP="00A412C9">
      <w:r>
        <w:separator/>
      </w:r>
    </w:p>
  </w:footnote>
  <w:footnote w:type="continuationSeparator" w:id="0">
    <w:p w:rsidR="006645B7" w:rsidRDefault="006645B7" w:rsidP="00A41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324083"/>
      <w:docPartObj>
        <w:docPartGallery w:val="Page Numbers (Top of Page)"/>
        <w:docPartUnique/>
      </w:docPartObj>
    </w:sdtPr>
    <w:sdtEndPr/>
    <w:sdtContent>
      <w:p w:rsidR="00BD096D" w:rsidRDefault="00BD09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554">
          <w:rPr>
            <w:noProof/>
          </w:rPr>
          <w:t>2</w:t>
        </w:r>
        <w:r>
          <w:fldChar w:fldCharType="end"/>
        </w:r>
      </w:p>
    </w:sdtContent>
  </w:sdt>
  <w:p w:rsidR="00BD096D" w:rsidRDefault="00BD09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547C1"/>
    <w:rsid w:val="00062EA1"/>
    <w:rsid w:val="000D22C4"/>
    <w:rsid w:val="00151CF5"/>
    <w:rsid w:val="001817F1"/>
    <w:rsid w:val="00191B1A"/>
    <w:rsid w:val="0019751C"/>
    <w:rsid w:val="00200D1C"/>
    <w:rsid w:val="00201071"/>
    <w:rsid w:val="00221813"/>
    <w:rsid w:val="002A4561"/>
    <w:rsid w:val="002B0262"/>
    <w:rsid w:val="002B6B20"/>
    <w:rsid w:val="003356D7"/>
    <w:rsid w:val="003835B4"/>
    <w:rsid w:val="00432BE6"/>
    <w:rsid w:val="004A0C58"/>
    <w:rsid w:val="004C4973"/>
    <w:rsid w:val="004F454B"/>
    <w:rsid w:val="00503CB0"/>
    <w:rsid w:val="006213FA"/>
    <w:rsid w:val="0063758E"/>
    <w:rsid w:val="006645B7"/>
    <w:rsid w:val="007434D1"/>
    <w:rsid w:val="00774486"/>
    <w:rsid w:val="007A19CA"/>
    <w:rsid w:val="007A324A"/>
    <w:rsid w:val="007D5636"/>
    <w:rsid w:val="007E6271"/>
    <w:rsid w:val="00816D9D"/>
    <w:rsid w:val="008319BF"/>
    <w:rsid w:val="008504B5"/>
    <w:rsid w:val="0085254C"/>
    <w:rsid w:val="0089380D"/>
    <w:rsid w:val="008B7728"/>
    <w:rsid w:val="008D0E18"/>
    <w:rsid w:val="008D34FD"/>
    <w:rsid w:val="008E3554"/>
    <w:rsid w:val="008F163F"/>
    <w:rsid w:val="00973376"/>
    <w:rsid w:val="00A313BE"/>
    <w:rsid w:val="00A412C9"/>
    <w:rsid w:val="00A90043"/>
    <w:rsid w:val="00B17D06"/>
    <w:rsid w:val="00B634C4"/>
    <w:rsid w:val="00BD096D"/>
    <w:rsid w:val="00C11451"/>
    <w:rsid w:val="00D10DF5"/>
    <w:rsid w:val="00E0615C"/>
    <w:rsid w:val="00EB4E9E"/>
    <w:rsid w:val="00F473DE"/>
    <w:rsid w:val="00F8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6F4B0ABDE70CE6F18A06438325AB2BCF58F7E580CA5976034AF6F7C4A30039C556C954D63175C9B1A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AB967-E5F4-409C-9051-E8A8936B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Елена Борисовна</dc:creator>
  <cp:lastModifiedBy>Специалист отдела кадров</cp:lastModifiedBy>
  <cp:revision>3</cp:revision>
  <cp:lastPrinted>2020-12-28T10:59:00Z</cp:lastPrinted>
  <dcterms:created xsi:type="dcterms:W3CDTF">2021-01-18T04:15:00Z</dcterms:created>
  <dcterms:modified xsi:type="dcterms:W3CDTF">2021-01-18T04:16:00Z</dcterms:modified>
</cp:coreProperties>
</file>